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77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HEARING WILL BE HELD ON </w:t>
      </w:r>
    </w:p>
    <w:p w:rsidR="008641B8" w:rsidRDefault="007945AA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168">
        <w:rPr>
          <w:rFonts w:ascii="Times New Roman" w:hAnsi="Times New Roman" w:cs="Times New Roman"/>
          <w:sz w:val="24"/>
          <w:szCs w:val="24"/>
        </w:rPr>
        <w:t>MAY 25, 2021</w:t>
      </w: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4:30 P.M. TO GRANT </w:t>
      </w:r>
      <w:r w:rsidR="007945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VARIANCE FOR</w:t>
      </w:r>
    </w:p>
    <w:p w:rsidR="008641B8" w:rsidRDefault="007945AA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r w:rsidR="00EC3168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3168">
        <w:rPr>
          <w:rFonts w:ascii="Times New Roman" w:hAnsi="Times New Roman" w:cs="Times New Roman"/>
          <w:sz w:val="24"/>
          <w:szCs w:val="24"/>
        </w:rPr>
        <w:t>1009 IVY STREET</w:t>
      </w: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MEETING OF THE ZONING BOARD OF APPEALS</w:t>
      </w: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7945AA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168">
        <w:rPr>
          <w:rFonts w:ascii="Times New Roman" w:hAnsi="Times New Roman" w:cs="Times New Roman"/>
          <w:sz w:val="24"/>
          <w:szCs w:val="24"/>
        </w:rPr>
        <w:t>MAY 25, 2021</w:t>
      </w: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PUBLIC HEARING AT CITY HALL</w:t>
      </w: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8641B8" w:rsidRDefault="008641B8" w:rsidP="0086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all evidence for and against the proposed variance</w:t>
      </w:r>
      <w:r w:rsidR="007945AA">
        <w:rPr>
          <w:rFonts w:ascii="Times New Roman" w:hAnsi="Times New Roman" w:cs="Times New Roman"/>
          <w:sz w:val="24"/>
          <w:szCs w:val="24"/>
        </w:rPr>
        <w:t>.</w:t>
      </w:r>
    </w:p>
    <w:p w:rsidR="008641B8" w:rsidRPr="008641B8" w:rsidRDefault="008641B8" w:rsidP="0086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public hearing.</w:t>
      </w:r>
    </w:p>
    <w:p w:rsidR="008641B8" w:rsidRPr="008641B8" w:rsidRDefault="008641B8" w:rsidP="0086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Zoning Board of Appeals meeting to order.</w:t>
      </w:r>
    </w:p>
    <w:p w:rsidR="008641B8" w:rsidRPr="008641B8" w:rsidRDefault="008641B8" w:rsidP="0086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  <w:r w:rsidR="007945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Yohnk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Boetcher</w:t>
      </w:r>
      <w:proofErr w:type="spellEnd"/>
      <w:r>
        <w:rPr>
          <w:rFonts w:ascii="Times New Roman" w:hAnsi="Times New Roman" w:cs="Times New Roman"/>
          <w:sz w:val="24"/>
          <w:szCs w:val="24"/>
        </w:rPr>
        <w:t>, Melissa Monnie</w:t>
      </w:r>
      <w:r w:rsidR="007945AA">
        <w:rPr>
          <w:rFonts w:ascii="Times New Roman" w:hAnsi="Times New Roman" w:cs="Times New Roman"/>
          <w:sz w:val="24"/>
          <w:szCs w:val="24"/>
        </w:rPr>
        <w:t xml:space="preserve">r and Tami Baribeau.  </w:t>
      </w:r>
      <w:r>
        <w:rPr>
          <w:rFonts w:ascii="Times New Roman" w:hAnsi="Times New Roman" w:cs="Times New Roman"/>
          <w:sz w:val="24"/>
          <w:szCs w:val="24"/>
        </w:rPr>
        <w:t xml:space="preserve"> Alternate</w:t>
      </w:r>
      <w:r w:rsidR="00EC31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Hable</w:t>
      </w:r>
      <w:proofErr w:type="spellEnd"/>
      <w:r w:rsidR="00EC3168">
        <w:rPr>
          <w:rFonts w:ascii="Times New Roman" w:hAnsi="Times New Roman" w:cs="Times New Roman"/>
          <w:sz w:val="24"/>
          <w:szCs w:val="24"/>
        </w:rPr>
        <w:t xml:space="preserve"> and Justin </w:t>
      </w:r>
      <w:proofErr w:type="spellStart"/>
      <w:r w:rsidR="00EC3168">
        <w:rPr>
          <w:rFonts w:ascii="Times New Roman" w:hAnsi="Times New Roman" w:cs="Times New Roman"/>
          <w:sz w:val="24"/>
          <w:szCs w:val="24"/>
        </w:rPr>
        <w:t>Kunsman</w:t>
      </w:r>
      <w:proofErr w:type="spellEnd"/>
      <w:r w:rsidR="00EC3168">
        <w:rPr>
          <w:rFonts w:ascii="Times New Roman" w:hAnsi="Times New Roman" w:cs="Times New Roman"/>
          <w:sz w:val="24"/>
          <w:szCs w:val="24"/>
        </w:rPr>
        <w:t>.</w:t>
      </w:r>
    </w:p>
    <w:p w:rsidR="008641B8" w:rsidRPr="008641B8" w:rsidRDefault="008641B8" w:rsidP="0086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1B8" w:rsidRDefault="008641B8" w:rsidP="00864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from the previous meeting (</w:t>
      </w:r>
      <w:r w:rsidR="007945AA">
        <w:rPr>
          <w:rFonts w:ascii="Times New Roman" w:hAnsi="Times New Roman" w:cs="Times New Roman"/>
          <w:sz w:val="24"/>
          <w:szCs w:val="24"/>
        </w:rPr>
        <w:t>0</w:t>
      </w:r>
      <w:r w:rsidR="00EC3168">
        <w:rPr>
          <w:rFonts w:ascii="Times New Roman" w:hAnsi="Times New Roman" w:cs="Times New Roman"/>
          <w:sz w:val="24"/>
          <w:szCs w:val="24"/>
        </w:rPr>
        <w:t>9-29-</w:t>
      </w:r>
      <w:r w:rsidR="007945AA">
        <w:rPr>
          <w:rFonts w:ascii="Times New Roman" w:hAnsi="Times New Roman" w:cs="Times New Roman"/>
          <w:sz w:val="24"/>
          <w:szCs w:val="24"/>
        </w:rPr>
        <w:t>2020).</w:t>
      </w:r>
    </w:p>
    <w:p w:rsidR="008641B8" w:rsidRPr="008641B8" w:rsidRDefault="008641B8" w:rsidP="0086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390" w:rsidRPr="007945AA" w:rsidRDefault="007945AA" w:rsidP="00620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5AA">
        <w:rPr>
          <w:rFonts w:ascii="Times New Roman" w:hAnsi="Times New Roman" w:cs="Times New Roman"/>
          <w:sz w:val="24"/>
          <w:szCs w:val="24"/>
        </w:rPr>
        <w:t xml:space="preserve">James </w:t>
      </w:r>
      <w:r w:rsidR="00EC3168">
        <w:rPr>
          <w:rFonts w:ascii="Times New Roman" w:hAnsi="Times New Roman" w:cs="Times New Roman"/>
          <w:sz w:val="24"/>
          <w:szCs w:val="24"/>
        </w:rPr>
        <w:t>Johnson, 1009 Ivy Street</w:t>
      </w:r>
      <w:r w:rsidRPr="007945AA">
        <w:rPr>
          <w:rFonts w:ascii="Times New Roman" w:hAnsi="Times New Roman" w:cs="Times New Roman"/>
          <w:sz w:val="24"/>
          <w:szCs w:val="24"/>
        </w:rPr>
        <w:t xml:space="preserve"> has </w:t>
      </w:r>
      <w:r w:rsidR="008641B8" w:rsidRPr="007945AA">
        <w:rPr>
          <w:rFonts w:ascii="Times New Roman" w:hAnsi="Times New Roman" w:cs="Times New Roman"/>
          <w:sz w:val="24"/>
          <w:szCs w:val="24"/>
        </w:rPr>
        <w:t>requested a variance to</w:t>
      </w:r>
      <w:r w:rsidRPr="007945AA">
        <w:rPr>
          <w:rFonts w:ascii="Times New Roman" w:hAnsi="Times New Roman" w:cs="Times New Roman"/>
          <w:sz w:val="24"/>
          <w:szCs w:val="24"/>
        </w:rPr>
        <w:t xml:space="preserve"> build a</w:t>
      </w:r>
      <w:r w:rsidR="00EC3168">
        <w:rPr>
          <w:rFonts w:ascii="Times New Roman" w:hAnsi="Times New Roman" w:cs="Times New Roman"/>
          <w:sz w:val="24"/>
          <w:szCs w:val="24"/>
        </w:rPr>
        <w:t>n addition onto his garage</w:t>
      </w:r>
      <w:r w:rsidRPr="007945AA">
        <w:rPr>
          <w:rFonts w:ascii="Times New Roman" w:hAnsi="Times New Roman" w:cs="Times New Roman"/>
          <w:sz w:val="24"/>
          <w:szCs w:val="24"/>
        </w:rPr>
        <w:t xml:space="preserve"> that</w:t>
      </w:r>
      <w:r w:rsidR="008641B8" w:rsidRPr="0079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41B8" w:rsidRPr="007945AA">
        <w:rPr>
          <w:rFonts w:ascii="Times New Roman" w:hAnsi="Times New Roman" w:cs="Times New Roman"/>
          <w:sz w:val="24"/>
          <w:szCs w:val="24"/>
        </w:rPr>
        <w:t xml:space="preserve">oes not meet the </w:t>
      </w:r>
      <w:r w:rsidRPr="007945AA">
        <w:rPr>
          <w:rFonts w:ascii="Times New Roman" w:hAnsi="Times New Roman" w:cs="Times New Roman"/>
          <w:sz w:val="24"/>
          <w:szCs w:val="24"/>
        </w:rPr>
        <w:t>height requirements</w:t>
      </w:r>
      <w:r w:rsidR="008641B8" w:rsidRPr="007945AA">
        <w:rPr>
          <w:rFonts w:ascii="Times New Roman" w:hAnsi="Times New Roman" w:cs="Times New Roman"/>
          <w:sz w:val="24"/>
          <w:szCs w:val="24"/>
        </w:rPr>
        <w:t xml:space="preserve"> allowed.  The </w:t>
      </w:r>
      <w:r w:rsidR="00620390" w:rsidRPr="007945AA">
        <w:rPr>
          <w:rFonts w:ascii="Times New Roman" w:hAnsi="Times New Roman" w:cs="Times New Roman"/>
          <w:sz w:val="24"/>
          <w:szCs w:val="24"/>
        </w:rPr>
        <w:t>ordinance states that</w:t>
      </w:r>
      <w:r w:rsidR="00EC3168">
        <w:rPr>
          <w:rFonts w:ascii="Times New Roman" w:hAnsi="Times New Roman" w:cs="Times New Roman"/>
          <w:sz w:val="24"/>
          <w:szCs w:val="24"/>
        </w:rPr>
        <w:t xml:space="preserve"> the maximum height allowed for a garage is 16 feet and he is requesting to build his addition 20 feet high.</w:t>
      </w:r>
    </w:p>
    <w:p w:rsidR="00620390" w:rsidRDefault="00620390" w:rsidP="006203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390" w:rsidRPr="00620390" w:rsidRDefault="00620390" w:rsidP="00620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 be adjourned.</w:t>
      </w:r>
    </w:p>
    <w:sectPr w:rsidR="00620390" w:rsidRPr="0062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4793B"/>
    <w:multiLevelType w:val="hybridMultilevel"/>
    <w:tmpl w:val="C7F2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B8"/>
    <w:rsid w:val="00620390"/>
    <w:rsid w:val="007945AA"/>
    <w:rsid w:val="008641B8"/>
    <w:rsid w:val="00A239F1"/>
    <w:rsid w:val="00D12677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3D365-28B7-4131-9704-8262592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LaGesse</dc:creator>
  <cp:keywords/>
  <dc:description/>
  <cp:lastModifiedBy>Debbie LaGesse</cp:lastModifiedBy>
  <cp:revision>2</cp:revision>
  <cp:lastPrinted>2020-09-16T12:44:00Z</cp:lastPrinted>
  <dcterms:created xsi:type="dcterms:W3CDTF">2021-05-12T16:33:00Z</dcterms:created>
  <dcterms:modified xsi:type="dcterms:W3CDTF">2021-05-12T16:33:00Z</dcterms:modified>
</cp:coreProperties>
</file>